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5842FB">
        <w:rPr>
          <w:b/>
          <w:bCs/>
        </w:rPr>
        <w:t>30.06.2026 № 2308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5433E4">
        <w:t>1014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5433E4">
        <w:t>100029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5433E4">
        <w:t>Кременки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5433E4">
        <w:t>260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835E78">
        <w:t xml:space="preserve">для ведения личного подсобного хозяйства.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9D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29E1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2FB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843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97</cp:revision>
  <dcterms:created xsi:type="dcterms:W3CDTF">2025-11-18T09:58:00Z</dcterms:created>
  <dcterms:modified xsi:type="dcterms:W3CDTF">2026-07-02T11:49:00Z</dcterms:modified>
</cp:coreProperties>
</file>